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right"/>
        <w:rPr>
          <w:rFonts w:ascii="Times New Roman" w:hAnsi="Times New Roman" w:cs="Times New Roman"/>
          <w:caps/>
          <w:sz w:val="24"/>
          <w:szCs w:val="24"/>
          <w:lang w:val="sr-CS"/>
        </w:rPr>
      </w:pPr>
      <w:r>
        <w:rPr>
          <w:rFonts w:cs="Times New Roman" w:ascii="Times New Roman" w:hAnsi="Times New Roman"/>
          <w:caps/>
          <w:sz w:val="24"/>
          <w:szCs w:val="24"/>
          <w:lang w:val="sr-CS"/>
        </w:rPr>
        <w:t>ЗЕУК 1</w:t>
      </w:r>
    </w:p>
    <w:p>
      <w:pPr>
        <w:pStyle w:val="Normal"/>
        <w:suppressAutoHyphens w:val="false"/>
        <w:rPr>
          <w:rFonts w:ascii="Times New Roman" w:hAnsi="Times New Roman" w:cs="Times New Roman"/>
          <w:b/>
          <w:b/>
          <w:caps/>
          <w:szCs w:val="22"/>
        </w:rPr>
      </w:pPr>
      <w:r>
        <w:rPr>
          <w:rFonts w:cs="Times New Roman" w:ascii="Times New Roman" w:hAnsi="Times New Roman"/>
          <w:b/>
          <w:caps/>
          <w:szCs w:val="22"/>
        </w:rPr>
      </w:r>
    </w:p>
    <w:p>
      <w:pPr>
        <w:pStyle w:val="Normal"/>
        <w:suppressAutoHyphens w:val="false"/>
        <w:rPr>
          <w:rFonts w:ascii="Times New Roman" w:hAnsi="Times New Roman" w:cs="Times New Roman"/>
          <w:b/>
          <w:b/>
          <w:caps/>
          <w:szCs w:val="22"/>
        </w:rPr>
      </w:pPr>
      <w:r>
        <w:rPr>
          <w:rFonts w:cs="Times New Roman" w:ascii="Times New Roman" w:hAnsi="Times New Roman"/>
          <w:b/>
          <w:caps/>
          <w:szCs w:val="22"/>
        </w:rPr>
        <w:t>РЕПУБЛИКА СРБИЈА</w:t>
      </w:r>
    </w:p>
    <w:p>
      <w:pPr>
        <w:pStyle w:val="Normal"/>
        <w:suppressAutoHyphens w:val="false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b/>
          <w:caps/>
          <w:szCs w:val="22"/>
        </w:rPr>
        <w:t xml:space="preserve">град </w:t>
      </w:r>
      <w:r>
        <w:rPr>
          <w:rFonts w:cs="Times New Roman" w:ascii="Times New Roman" w:hAnsi="Times New Roman"/>
          <w:b/>
          <w:caps/>
          <w:szCs w:val="22"/>
        </w:rPr>
        <w:t>Ваљево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aps/>
          <w:szCs w:val="22"/>
        </w:rPr>
      </w:pPr>
      <w:r>
        <w:rPr>
          <w:rFonts w:cs="Times New Roman" w:ascii="Times New Roman" w:hAnsi="Times New Roman"/>
          <w:b/>
          <w:caps/>
          <w:szCs w:val="22"/>
        </w:rPr>
        <w:t xml:space="preserve">градска управа </w:t>
      </w:r>
      <w:r>
        <w:rPr>
          <w:rFonts w:cs="Times New Roman" w:ascii="Times New Roman" w:hAnsi="Times New Roman"/>
          <w:b/>
          <w:caps/>
          <w:szCs w:val="22"/>
        </w:rPr>
        <w:t>града ваљево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aps/>
          <w:szCs w:val="22"/>
          <w:lang w:val="sr-RS" w:eastAsia="ar-SA"/>
        </w:rPr>
      </w:pPr>
      <w:r>
        <w:rPr>
          <w:rFonts w:eastAsia="Times New Roman" w:cs="Times New Roman" w:ascii="Times New Roman" w:hAnsi="Times New Roman"/>
          <w:b/>
          <w:caps/>
          <w:szCs w:val="22"/>
          <w:lang w:val="sr-RS" w:eastAsia="ar-SA"/>
        </w:rPr>
        <w:t>Одељење за друштвене делатности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2"/>
        </w:rPr>
      </w:pPr>
      <w:r>
        <w:rPr>
          <w:rFonts w:cs="Times New Roman" w:ascii="Times New Roman" w:hAnsi="Times New Roman"/>
          <w:b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2"/>
          <w:lang w:eastAsia="en-GB"/>
        </w:rPr>
      </w:pPr>
      <w:r>
        <w:rPr>
          <w:rFonts w:cs="Times New Roman" w:ascii="Times New Roman" w:hAnsi="Times New Roman"/>
          <w:b/>
          <w:szCs w:val="22"/>
          <w:lang w:eastAsia="en-GB"/>
        </w:rPr>
        <w:t xml:space="preserve">Захтев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2"/>
          <w:lang w:eastAsia="en-GB"/>
        </w:rPr>
      </w:pPr>
      <w:r>
        <w:rPr>
          <w:rFonts w:cs="Times New Roman" w:ascii="Times New Roman" w:hAnsi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>
      <w:pPr>
        <w:pStyle w:val="Normal"/>
        <w:rPr>
          <w:rFonts w:ascii="Times New Roman" w:hAnsi="Times New Roman" w:cs="Times New Roman"/>
          <w:b/>
          <w:b/>
          <w:szCs w:val="22"/>
        </w:rPr>
      </w:pPr>
      <w:r>
        <w:rPr>
          <w:rFonts w:cs="Times New Roman" w:ascii="Times New Roman" w:hAnsi="Times New Roman"/>
          <w:b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i/>
          <w:szCs w:val="22"/>
        </w:rPr>
        <w:t xml:space="preserve"> </w:t>
      </w:r>
      <w:r>
        <w:rPr>
          <w:rFonts w:cs="Times New Roman" w:ascii="Times New Roman" w:hAnsi="Times New Roman"/>
          <w:i/>
          <w:szCs w:val="22"/>
        </w:rPr>
        <w:tab/>
      </w:r>
      <w:r>
        <w:rPr>
          <w:rFonts w:cs="Times New Roman" w:ascii="Times New Roman" w:hAnsi="Times New Roman"/>
          <w:szCs w:val="22"/>
        </w:rPr>
        <w:t>На основу члана 10. Закона о енергетици („Службени гласник РС”,</w:t>
      </w:r>
      <w:r>
        <w:rPr>
          <w:rFonts w:cs="Tahoma" w:ascii="Tahoma" w:hAnsi="Tahoma"/>
        </w:rPr>
        <w:t xml:space="preserve"> </w:t>
      </w:r>
      <w:r>
        <w:rPr>
          <w:rFonts w:cs="Times New Roman" w:ascii="Times New Roman" w:hAnsi="Times New Roman"/>
        </w:rPr>
        <w:t>бр. </w:t>
      </w:r>
      <w:hyperlink r:id="rId2">
        <w:r>
          <w:rPr>
            <w:rStyle w:val="InternetLink"/>
            <w:rFonts w:cs="Times New Roman" w:ascii="Times New Roman" w:hAnsi="Times New Roman"/>
            <w:color w:val="auto"/>
            <w:u w:val="none"/>
          </w:rPr>
          <w:t>145/14</w:t>
        </w:r>
      </w:hyperlink>
      <w:r>
        <w:rPr>
          <w:rFonts w:cs="Times New Roman" w:ascii="Times New Roman" w:hAnsi="Times New Roman"/>
        </w:rPr>
        <w:t> и </w:t>
      </w:r>
      <w:hyperlink r:id="rId3">
        <w:r>
          <w:rPr>
            <w:rStyle w:val="InternetLink"/>
            <w:rFonts w:cs="Times New Roman" w:ascii="Times New Roman" w:hAnsi="Times New Roman"/>
            <w:color w:val="auto"/>
            <w:u w:val="none"/>
          </w:rPr>
          <w:t>95/18</w:t>
        </w:r>
      </w:hyperlink>
      <w:r>
        <w:rPr>
          <w:rFonts w:cs="Times New Roman" w:ascii="Times New Roman" w:hAnsi="Times New Roman"/>
        </w:rPr>
        <w:t> - други закон и </w:t>
      </w:r>
      <w:hyperlink r:id="rId4">
        <w:r>
          <w:rPr>
            <w:rStyle w:val="InternetLink"/>
            <w:rFonts w:cs="Times New Roman" w:ascii="Times New Roman" w:hAnsi="Times New Roman"/>
            <w:color w:val="auto"/>
            <w:u w:val="none"/>
          </w:rPr>
          <w:t>40/21</w:t>
        </w:r>
      </w:hyperlink>
      <w:r>
        <w:rPr>
          <w:rFonts w:cs="Times New Roman" w:ascii="Times New Roman" w:hAnsi="Times New Roman"/>
          <w:szCs w:val="22"/>
        </w:rPr>
        <w:t xml:space="preserve">) и </w:t>
      </w:r>
      <w:r>
        <w:rPr>
          <w:rFonts w:eastAsia="Calibri" w:cs="Times New Roman" w:ascii="Times New Roman" w:hAnsi="Times New Roman"/>
          <w:szCs w:val="22"/>
          <w:lang w:eastAsia="en-US"/>
        </w:rPr>
        <w:t xml:space="preserve">члана 9. Уредбе о енергетски угроженом купцу </w:t>
      </w:r>
      <w:r>
        <w:rPr>
          <w:rFonts w:cs="Times New Roman" w:ascii="Times New Roman" w:hAnsi="Times New Roman"/>
          <w:szCs w:val="22"/>
        </w:rPr>
        <w:t>(„Службени гласник РС”,</w:t>
      </w:r>
      <w:r>
        <w:rPr>
          <w:rFonts w:cs="Times New Roman" w:ascii="Times New Roman" w:hAnsi="Times New Roman"/>
          <w:szCs w:val="22"/>
          <w:lang w:val="sr-CS"/>
        </w:rPr>
        <w:t xml:space="preserve"> 137/2022</w:t>
      </w:r>
      <w:r>
        <w:rPr>
          <w:rFonts w:eastAsia="Calibri" w:cs="Times New Roman" w:ascii="Times New Roman" w:hAnsi="Times New Roman"/>
          <w:szCs w:val="22"/>
          <w:lang w:eastAsia="en-US"/>
        </w:rPr>
        <w:t>)</w:t>
      </w:r>
      <w:r>
        <w:rPr>
          <w:rFonts w:cs="Times New Roman" w:ascii="Times New Roman" w:hAnsi="Times New Roman"/>
          <w:szCs w:val="22"/>
        </w:rPr>
        <w:t xml:space="preserve"> подносим захтев за стицање статуса енергетски угроженог купца. </w:t>
      </w:r>
    </w:p>
    <w:p>
      <w:pPr>
        <w:pStyle w:val="Tekstdokumenta"/>
        <w:spacing w:lineRule="auto" w:line="360" w:before="0" w:after="0"/>
        <w:ind w:hanging="0"/>
        <w:rPr>
          <w:rFonts w:ascii="Times New Roman" w:hAnsi="Times New Roman" w:eastAsia="Times New Roman" w:cs="Times New Roman"/>
          <w:color w:val="auto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eastAsia="ar-SA"/>
        </w:rPr>
      </w:r>
    </w:p>
    <w:p>
      <w:pPr>
        <w:pStyle w:val="Tekstdokumenta"/>
        <w:spacing w:lineRule="auto" w:line="360" w:before="0" w:after="120"/>
        <w:ind w:hanging="0"/>
        <w:rPr>
          <w:rFonts w:ascii="Times New Roman" w:hAnsi="Times New Roman" w:cs="Times New Roman"/>
          <w:bCs/>
          <w:sz w:val="22"/>
          <w:szCs w:val="22"/>
          <w:lang w:val="sr-CS"/>
        </w:rPr>
      </w:pPr>
      <w:r>
        <w:rPr>
          <w:rStyle w:val="Bodytext6"/>
          <w:sz w:val="22"/>
          <w:szCs w:val="22"/>
          <w:lang w:val="sr-RS"/>
        </w:rPr>
        <w:t>____</w:t>
      </w:r>
      <w:r>
        <w:rPr>
          <w:rFonts w:cs="Times New Roman" w:ascii="Times New Roman" w:hAnsi="Times New Roman"/>
          <w:bCs/>
          <w:sz w:val="22"/>
          <w:szCs w:val="22"/>
        </w:rPr>
        <w:t>_____________ ____________________(име и презиме подносиоца захтева), ЈМБГ  ______________________,  _____________________________</w:t>
      </w:r>
      <w:r>
        <w:rPr>
          <w:rFonts w:cs="Times New Roman" w:ascii="Times New Roman" w:hAnsi="Times New Roman"/>
          <w:bCs/>
          <w:sz w:val="22"/>
          <w:szCs w:val="22"/>
          <w:lang w:val="sr-CS"/>
        </w:rPr>
        <w:t>_________________________</w:t>
      </w:r>
    </w:p>
    <w:p>
      <w:pPr>
        <w:pStyle w:val="Tekstdokumenta"/>
        <w:spacing w:lineRule="auto" w:line="360" w:before="0" w:after="120"/>
        <w:ind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(адреса пребивалишта/боравишта).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Број чланова заједничког домаћинства: ___________.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1)_____________________  __________  ___________________  __________________________;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(име и презиме)                    (сродство)                   (ЈМБГ)         (запосл./незапосл./пенз./уч./дете)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2)_____________________  __________  ___________________  __________________________;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(име и презиме)                    (сродство)                   (ЈМБГ)         (запосл./незапосл./пенз./уч./дете)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3)_____________________  __________  ___________________  __________________________;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(име и презиме)                    (сродство)                   (ЈМБГ)         (запосл./незапосл./пенз./уч./дете)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4)_____________________  __________  ___________________  __________________________;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(име и презиме)                    (сродство)                   (ЈМБГ)         (запосл./незапосл./пенз./уч./дете)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5)_____________________  __________  ___________________  __________________________;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(име и презиме)                    (сродство)                   (ЈМБГ)         (запосл./незапосл./пенз./уч./дете)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6)_____________________  __________  ___________________  __________________________;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(име и презиме)                    (сродство)                   (ЈМБГ)         (запосл./незапосл./пенз./уч./дете)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7)_____________________  __________  ___________________  __________________________;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(име и презиме)                    (сродство)                   (ЈМБГ)         (запосл./незапосл./пенз./уч./дете)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kstdokumenta"/>
        <w:spacing w:lineRule="auto" w:line="240" w:before="0" w:after="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Опште упуство</w:t>
      </w:r>
      <w:r>
        <w:rPr>
          <w:rFonts w:cs="Times New Roman" w:ascii="Times New Roman" w:hAnsi="Times New Roman"/>
          <w:sz w:val="22"/>
          <w:szCs w:val="22"/>
        </w:rPr>
        <w:t>:  поп</w:t>
      </w:r>
      <w:r>
        <w:rPr>
          <w:rFonts w:cs="Times New Roman" w:ascii="Times New Roman" w:hAnsi="Times New Roman"/>
          <w:sz w:val="22"/>
          <w:szCs w:val="22"/>
          <w:lang w:val="sr-CS"/>
        </w:rPr>
        <w:t>у</w:t>
      </w:r>
      <w:r>
        <w:rPr>
          <w:rFonts w:cs="Times New Roman" w:ascii="Times New Roman" w:hAnsi="Times New Roman"/>
          <w:sz w:val="22"/>
          <w:szCs w:val="22"/>
        </w:rPr>
        <w:t>њавање података код којих постоје означене руб</w:t>
      </w:r>
      <w:r>
        <w:rPr>
          <w:rFonts w:cs="Times New Roman" w:ascii="Times New Roman" w:hAnsi="Times New Roman"/>
          <w:sz w:val="22"/>
          <w:szCs w:val="22"/>
          <w:lang w:val="sr-CS"/>
        </w:rPr>
        <w:t>р</w:t>
      </w:r>
      <w:r>
        <w:rPr>
          <w:rFonts w:cs="Times New Roman" w:ascii="Times New Roman" w:hAnsi="Times New Roman"/>
          <w:sz w:val="22"/>
          <w:szCs w:val="22"/>
        </w:rPr>
        <w:t xml:space="preserve">ике □ врши се уносом ознаке </w:t>
      </w:r>
      <w:r>
        <w:rPr>
          <w:rFonts w:cs="Times New Roman" w:ascii="Times New Roman" w:hAnsi="Times New Roman"/>
          <w:b/>
          <w:sz w:val="22"/>
          <w:szCs w:val="22"/>
        </w:rPr>
        <w:t>x</w:t>
      </w:r>
      <w:r>
        <w:rPr>
          <w:rFonts w:cs="Times New Roman" w:ascii="Times New Roman" w:hAnsi="Times New Roman"/>
          <w:sz w:val="22"/>
          <w:szCs w:val="22"/>
        </w:rPr>
        <w:t xml:space="preserve"> у одговарајућу рублику.  </w:t>
      </w:r>
    </w:p>
    <w:p>
      <w:pPr>
        <w:pStyle w:val="Tekstdokumenta"/>
        <w:spacing w:lineRule="auto" w:line="240" w:before="0" w:after="0"/>
        <w:ind w:hanging="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Попуњавају корисници новчано-социјалне помоћи и/или дечијег додатака и/или увећаног додатка за помоћ и негу другог лица 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Корисник сам права на:</w:t>
      </w:r>
    </w:p>
    <w:p>
      <w:pPr>
        <w:pStyle w:val="Tekstdokumenta"/>
        <w:numPr>
          <w:ilvl w:val="0"/>
          <w:numId w:val="1"/>
        </w:numPr>
        <w:spacing w:lineRule="auto" w:line="240" w:before="0" w:after="1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Новчану - социјалну помоћи </w:t>
      </w:r>
      <w:bookmarkStart w:id="0" w:name="_Hlk78793650"/>
      <w:r>
        <w:rPr>
          <w:rFonts w:cs="Times New Roman" w:ascii="Times New Roman" w:hAnsi="Times New Roman"/>
          <w:sz w:val="22"/>
          <w:szCs w:val="22"/>
        </w:rPr>
        <w:t xml:space="preserve">по прописима из области социјалне заштите </w:t>
      </w:r>
      <w:bookmarkEnd w:id="0"/>
      <w:r>
        <w:rPr>
          <w:rFonts w:cs="Times New Roman" w:ascii="Times New Roman" w:hAnsi="Times New Roman"/>
          <w:sz w:val="22"/>
          <w:szCs w:val="22"/>
        </w:rPr>
        <w:t xml:space="preserve"> </w:t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sz w:val="22"/>
              <w:szCs w:val="22"/>
            </w:rPr>
            <w:t>☐</w:t>
          </w:r>
        </w:sdtContent>
      </w:sdt>
    </w:p>
    <w:p>
      <w:pPr>
        <w:pStyle w:val="Tekstdokumenta"/>
        <w:numPr>
          <w:ilvl w:val="0"/>
          <w:numId w:val="1"/>
        </w:numPr>
        <w:spacing w:lineRule="auto" w:line="240" w:before="0" w:after="1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Дечији додатак по пропису о финансијској подршци породици са децом  </w:t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sz w:val="22"/>
              <w:szCs w:val="22"/>
            </w:rPr>
            <w:t>☐</w:t>
          </w:r>
        </w:sdtContent>
      </w:sdt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Tekstdokumenta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Увећани додатак за негу и помоћ другог лица - по прописима из области </w:t>
      </w:r>
    </w:p>
    <w:p>
      <w:pPr>
        <w:pStyle w:val="Tekstdokumenta"/>
        <w:spacing w:lineRule="auto" w:line="240" w:before="0" w:after="0"/>
        <w:ind w:left="72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социјалне заштите</w:t>
        <w:tab/>
        <w:tab/>
        <w:tab/>
        <w:tab/>
        <w:tab/>
        <w:tab/>
        <w:tab/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sz w:val="22"/>
              <w:szCs w:val="22"/>
            </w:rPr>
            <w:t>☐</w:t>
          </w:r>
        </w:sdtContent>
      </w:sdt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b/>
          <w:b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color w:val="000000"/>
          <w:szCs w:val="22"/>
          <w:lang w:eastAsia="en-US"/>
        </w:rPr>
      </w:r>
    </w:p>
    <w:p>
      <w:pPr>
        <w:pStyle w:val="Tekstdokumenta"/>
        <w:numPr>
          <w:ilvl w:val="0"/>
          <w:numId w:val="1"/>
        </w:numPr>
        <w:suppressAutoHyphens w:val="false"/>
        <w:spacing w:lineRule="auto" w:line="240"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2"/>
          <w:szCs w:val="22"/>
          <w:lang w:val="sr-RS" w:eastAsia="en-US"/>
        </w:rPr>
        <w:t>Ниски приходи</w:t>
      </w:r>
      <w:r>
        <w:rPr>
          <w:rFonts w:eastAsia="Calibri" w:cs="Times New Roman" w:ascii="Times New Roman" w:hAnsi="Times New Roman"/>
          <w:b/>
          <w:color w:val="000000"/>
          <w:sz w:val="22"/>
          <w:szCs w:val="22"/>
          <w:lang w:eastAsia="en-US"/>
        </w:rPr>
        <w:t xml:space="preserve"> </w:t>
        <w:tab/>
      </w:r>
    </w:p>
    <w:p>
      <w:pPr>
        <w:pStyle w:val="Tekstdokumenta"/>
        <w:numPr>
          <w:ilvl w:val="0"/>
          <w:numId w:val="1"/>
        </w:numPr>
        <w:suppressAutoHyphens w:val="false"/>
        <w:spacing w:lineRule="auto" w:line="240"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2"/>
          <w:szCs w:val="22"/>
          <w:lang w:val="sr-RS" w:eastAsia="en-US"/>
        </w:rPr>
        <w:t>Остало</w:t>
      </w:r>
      <w:bookmarkStart w:id="1" w:name="_Hlk7879365011"/>
      <w:r>
        <w:rPr>
          <w:rFonts w:eastAsia="Calibri" w:cs="Times New Roman" w:ascii="Times New Roman" w:hAnsi="Times New Roman"/>
          <w:b w:val="false"/>
          <w:bCs w:val="false"/>
          <w:color w:val="000000"/>
          <w:sz w:val="22"/>
          <w:szCs w:val="22"/>
          <w:lang w:eastAsia="en-US"/>
        </w:rPr>
        <w:t xml:space="preserve"> </w:t>
      </w:r>
      <w:bookmarkEnd w:id="1"/>
      <w:r>
        <w:rPr>
          <w:rFonts w:eastAsia="Calibri" w:cs="Times New Roman" w:ascii="Times New Roman" w:hAnsi="Times New Roman"/>
          <w:b/>
          <w:color w:val="000000"/>
          <w:sz w:val="22"/>
          <w:szCs w:val="22"/>
          <w:lang w:eastAsia="en-US"/>
        </w:rPr>
        <w:t xml:space="preserve"> 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b/>
              <w:color w:val="000000"/>
              <w:sz w:val="22"/>
              <w:szCs w:val="22"/>
              <w:lang w:eastAsia="en-US"/>
            </w:rPr>
            <w:t>☐</w:t>
          </w:r>
        </w:sdtContent>
      </w:sdt>
    </w:p>
    <w:p>
      <w:pPr>
        <w:pStyle w:val="Tekstdokumenta"/>
        <w:numPr>
          <w:ilvl w:val="0"/>
          <w:numId w:val="0"/>
        </w:numPr>
        <w:suppressAutoHyphens w:val="false"/>
        <w:spacing w:lineRule="auto" w:line="240" w:before="0" w:after="120"/>
        <w:ind w:left="720" w:hanging="0"/>
        <w:jc w:val="both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b/>
          <w:b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color w:val="000000"/>
          <w:szCs w:val="22"/>
          <w:lang w:eastAsia="en-US"/>
        </w:rPr>
        <w:t xml:space="preserve">Попуњавају сви подносиоци захтева </w:t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Решење ми је потребно ради остваривања права на умањење месечне обавезе (месечног  рачуна) за :</w:t>
      </w:r>
    </w:p>
    <w:p>
      <w:pPr>
        <w:pStyle w:val="ListParagraph"/>
        <w:numPr>
          <w:ilvl w:val="0"/>
          <w:numId w:val="2"/>
        </w:numPr>
        <w:suppressAutoHyphens w:val="false"/>
        <w:spacing w:before="0" w:after="120"/>
        <w:ind w:left="709" w:hanging="425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електричну енергију </w:t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uppressAutoHyphens w:val="false"/>
        <w:spacing w:before="0" w:after="120"/>
        <w:ind w:left="709" w:hanging="425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природни гас</w:t>
        <w:tab/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uppressAutoHyphens w:val="false"/>
        <w:spacing w:before="0" w:after="120"/>
        <w:ind w:left="709" w:hanging="425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топлотну енергију</w:t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val="sr-CS"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ЕД број/број мерног уређаја за природни гас</w:t>
      </w:r>
      <w:r>
        <w:rPr>
          <w:rFonts w:eastAsia="Calibri" w:cs="Times New Roman" w:ascii="Times New Roman" w:hAnsi="Times New Roman"/>
          <w:color w:val="000000"/>
          <w:szCs w:val="22"/>
          <w:lang w:val="sr-Latn-CS" w:eastAsia="en-US"/>
        </w:rPr>
        <w:t>/</w:t>
      </w: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 </w:t>
      </w:r>
      <w:r>
        <w:rPr>
          <w:rFonts w:eastAsia="Calibri" w:cs="Times New Roman" w:ascii="Times New Roman" w:hAnsi="Times New Roman"/>
          <w:color w:val="000000"/>
          <w:szCs w:val="22"/>
          <w:lang w:val="sr-CS" w:eastAsia="en-US"/>
        </w:rPr>
        <w:t xml:space="preserve">шифра корисника ( идентификациони број купца топлотне енергије </w:t>
      </w:r>
      <w:bookmarkStart w:id="2" w:name="_GoBack"/>
      <w:bookmarkEnd w:id="2"/>
      <w:r>
        <w:rPr>
          <w:rFonts w:eastAsia="Calibri" w:cs="Times New Roman" w:ascii="Times New Roman" w:hAnsi="Times New Roman"/>
          <w:color w:val="000000"/>
          <w:szCs w:val="22"/>
          <w:lang w:val="sr-CS" w:eastAsia="en-US"/>
        </w:rPr>
        <w:t xml:space="preserve">) </w:t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____________________________________ .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b/>
          <w:b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color w:val="000000"/>
          <w:szCs w:val="22"/>
          <w:lang w:eastAsia="en-US"/>
        </w:rPr>
        <w:t>Попуњавају остали подносиоци захтева:</w:t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Приходи моје породице су следећи: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 по основу радног односа у износу од 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 од повремених и привремених послова у износу од 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 пензија, инвалиднина и примања ратних инвалида у износу од 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 од пољопривредне делатности у износу од 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 по основу обављања самосталне делатности у износу од 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накнада за време незапослености у износу од 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отпремнина и накнада по основу социјалних програма у износу од 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 од издавања у закуп непокретне имовине у износу од 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 од имовинских права и акција у износу од 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улози дати на штедњу и готов новац у износу од 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 од сезонских и других послова у износу од 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 од издржавања сродника и других правних основа у износу од ________________ дин.</w:t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Укупна на месечна примања и приходи домаћинства износе:_________________ дин.</w:t>
      </w:r>
    </w:p>
    <w:p>
      <w:pPr>
        <w:pStyle w:val="Normal"/>
        <w:suppressAutoHyphens w:val="false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color w:val="000000"/>
          <w:szCs w:val="22"/>
          <w:lang w:eastAsia="en-US"/>
        </w:rPr>
        <w:t>Стамбени простор</w:t>
      </w: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 који подносилац захтева и чланови његовог домаћинства поседују или користе. </w:t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Kућa/стан од ___________квадратних метара, у ______________________________ (адреса куће/стана).</w:t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 </w:t>
      </w: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власник/сувласник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 носилац станарског права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 сустанар</w:t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 </w:t>
      </w: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закупац стана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 заштићени станар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 остало</w:t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Изјављујем да ја и чланови моје породице:</w:t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- немамо други стан/кућу у власништву/сувласништву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- имамо други стан/кућу у власништву/сувласништву 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eastAsia="Calibri" w:cs="Times New Roman"/>
          <w:b/>
          <w:b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color w:val="000000"/>
          <w:szCs w:val="22"/>
          <w:lang w:eastAsia="en-US"/>
        </w:rPr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color w:val="000000"/>
          <w:szCs w:val="22"/>
          <w:lang w:eastAsia="en-US"/>
        </w:rPr>
        <w:t>Подаци о снабдевачу</w:t>
      </w: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 _______________________________________________________________</w:t>
      </w:r>
    </w:p>
    <w:p>
      <w:pPr>
        <w:pStyle w:val="Normal"/>
        <w:suppressAutoHyphens w:val="false"/>
        <w:spacing w:lineRule="auto" w:line="360"/>
        <w:ind w:firstLine="720"/>
        <w:jc w:val="both"/>
        <w:rPr>
          <w:rFonts w:ascii="Times New Roman" w:hAnsi="Times New Roman" w:eastAsia="Calibri" w:cs="Times New Roman"/>
          <w:color w:val="000000"/>
          <w:sz w:val="18"/>
          <w:szCs w:val="18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en-US"/>
        </w:rPr>
      </w:r>
    </w:p>
    <w:p>
      <w:pPr>
        <w:pStyle w:val="Normal"/>
        <w:rPr>
          <w:rFonts w:ascii="Times New Roman" w:hAnsi="Times New Roman" w:cs="Times New Roman"/>
          <w:b/>
          <w:b/>
          <w:szCs w:val="22"/>
          <w:u w:val="single"/>
        </w:rPr>
      </w:pPr>
      <w:r>
        <w:rPr>
          <w:rFonts w:cs="Times New Roman" w:ascii="Times New Roman" w:hAnsi="Times New Roman"/>
          <w:b/>
          <w:szCs w:val="22"/>
          <w:u w:val="single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Cs w:val="22"/>
          <w:u w:val="single"/>
        </w:rPr>
      </w:pPr>
      <w:r>
        <w:rPr>
          <w:rFonts w:cs="Times New Roman" w:ascii="Times New Roman" w:hAnsi="Times New Roman"/>
          <w:b/>
          <w:szCs w:val="22"/>
          <w:u w:val="single"/>
        </w:rPr>
        <w:t>Уз захтев достављам:</w:t>
      </w:r>
    </w:p>
    <w:tbl>
      <w:tblPr>
        <w:tblW w:w="9828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5811"/>
        <w:gridCol w:w="3449"/>
      </w:tblGrid>
      <w:tr>
        <w:trPr>
          <w:trHeight w:val="74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РБ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Документа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Форма документа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 xml:space="preserve">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Доказ о укупним месечним примањима и приходима подносиоца захтева и чланова домаћинства у месецу који претходи месецу подношења захтева (чек од пензије, потврда послодавца и др.)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Оригинал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Доказ о правном основу коришћења непокретности доказ уколико рачун не гласи на подносиоца захтева (купопродајни уговор, уговор о закупу стана, оставинско решење)-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Оригинал/ фотокопија 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Последњи рачун за електричну енергију, последњи рачун за природни гас, односно последњи рачун за испоручену топлотну енергију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Оригинал/ фотокопија 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Акт надлежног органа којим је стечено право на новчану социјалну помоћ или дечији додатак или право на увећани додатак за помоћ и негу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Оригинал/ фотокопија</w:t>
            </w:r>
          </w:p>
        </w:tc>
      </w:tr>
    </w:tbl>
    <w:p>
      <w:pPr>
        <w:pStyle w:val="Normal"/>
        <w:rPr>
          <w:rFonts w:ascii="Times New Roman" w:hAnsi="Times New Roman" w:cs="Times New Roman"/>
          <w:szCs w:val="22"/>
          <w:highlight w:val="yellow"/>
          <w:u w:val="single"/>
        </w:rPr>
      </w:pPr>
      <w:r>
        <w:rPr>
          <w:rFonts w:cs="Times New Roman" w:ascii="Times New Roman" w:hAnsi="Times New Roman"/>
          <w:szCs w:val="22"/>
          <w:highlight w:val="yellow"/>
          <w:u w:val="single"/>
        </w:rPr>
      </w:r>
    </w:p>
    <w:p>
      <w:pPr>
        <w:pStyle w:val="Normal"/>
        <w:suppressAutoHyphens w:val="false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(„Службени гласник РС“, бр. 18/16 и 95/18 – аутентично тумачење), којом је прописано да у поступку који се покреће по захтеву странке орган може</w:t>
      </w:r>
      <w:r>
        <w:rPr>
          <w:rFonts w:eastAsia="Calibri" w:cs="Times New Roman" w:ascii="Times New Roman" w:hAnsi="Times New Roman"/>
          <w:color w:val="FF0000"/>
          <w:szCs w:val="22"/>
          <w:lang w:eastAsia="en-US"/>
        </w:rPr>
        <w:t xml:space="preserve"> </w:t>
      </w: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</w:r>
    </w:p>
    <w:tbl>
      <w:tblPr>
        <w:tblW w:w="9322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5540"/>
        <w:gridCol w:w="1701"/>
        <w:gridCol w:w="1558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ОЗНАЧИТЕ ЗНАКОМ X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У ПОЉИМА ИСПОД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Cs w:val="22"/>
              </w:rPr>
              <w:t>Подаци о следећим чињеницама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Cs w:val="22"/>
              </w:rPr>
              <w:t>Достављам сам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Пребивалиште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(Уверење о пребивалишту)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FFFFFF"/>
                <w:szCs w:val="22"/>
              </w:rPr>
            </w:pPr>
            <w:r>
              <w:rPr>
                <w:rFonts w:cs="Times New Roman" w:ascii="Times New Roman" w:hAnsi="Times New Roman"/>
                <w:color w:val="FFFFFF"/>
                <w:szCs w:val="22"/>
              </w:rPr>
            </w:r>
          </w:p>
        </w:tc>
      </w:tr>
      <w:tr>
        <w:trPr>
          <w:trHeight w:val="364" w:hRule="atLeast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Сродство за подносиоца захтева и чланове домаћинства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(Извод из матичне књиге рођених,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Cs w:val="22"/>
              </w:rPr>
              <w:t>Извод из матичне књиге венчаних,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Cs w:val="22"/>
              </w:rPr>
              <w:t>Уверење о пребивалишту)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FFFFFF"/>
                <w:szCs w:val="22"/>
              </w:rPr>
            </w:pPr>
            <w:r>
              <w:rPr>
                <w:rFonts w:cs="Times New Roman" w:ascii="Times New Roman" w:hAnsi="Times New Roman"/>
                <w:color w:val="FFFFFF"/>
                <w:szCs w:val="22"/>
              </w:rPr>
            </w:r>
          </w:p>
        </w:tc>
      </w:tr>
      <w:tr>
        <w:trPr>
          <w:trHeight w:val="577" w:hRule="atLeast"/>
        </w:trPr>
        <w:tc>
          <w:tcPr>
            <w:tcW w:w="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</w:r>
          </w:p>
        </w:tc>
        <w:tc>
          <w:tcPr>
            <w:tcW w:w="5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Потребна је сагласност трећих лица на посебном обрасцу*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Укупна месечна примања и приходи подносиоца захтева и чланова домаћинства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(Потврда о приходу по основу обављања самосталне делатности у месецу који претходи месецу подношења захтева)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FFFFFF"/>
                <w:szCs w:val="22"/>
              </w:rPr>
            </w:pPr>
            <w:r>
              <w:rPr>
                <w:rFonts w:cs="Times New Roman" w:ascii="Times New Roman" w:hAnsi="Times New Roman"/>
                <w:color w:val="FFFFFF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Редовно школовање чланова домаћинства - деце старије од 15 година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(Потврда школе)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FFFFFF"/>
                <w:szCs w:val="22"/>
              </w:rPr>
            </w:pPr>
            <w:r>
              <w:rPr>
                <w:rFonts w:cs="Times New Roman" w:ascii="Times New Roman" w:hAnsi="Times New Roman"/>
                <w:color w:val="FFFFFF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Незапослености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(Уверење надлежне филијале Националне надлежна службе за запошљавање; за незапослено лице, односно корисника новчане накнаде по прописима о запошљавању и осигурању за случај незапослености)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FFFFFF"/>
                <w:szCs w:val="22"/>
              </w:rPr>
            </w:pPr>
            <w:r>
              <w:rPr>
                <w:rFonts w:cs="Times New Roman" w:ascii="Times New Roman" w:hAnsi="Times New Roman"/>
                <w:color w:val="FFFFFF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Својина над непокретностима подносиоца захтева и чланова домаћинства из места пребивалишта и места рођења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(Доказ надлежне службе за катастар непокретности из места пребивалишта и места рођења о поседовању непокретности)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FFFFFF"/>
                <w:szCs w:val="22"/>
              </w:rPr>
            </w:pPr>
            <w:r>
              <w:rPr>
                <w:rFonts w:cs="Times New Roman" w:ascii="Times New Roman" w:hAnsi="Times New Roman"/>
                <w:color w:val="FFFFFF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Утврђен порез на имовину подносиoцa захтева и члановa домаћинства из места пребивалишта и из места рођења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(Уверење управе јавних прихода из места пребивалишта и из места рођења о поседовању имовине која подлеже опорезивању)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FFFFFF"/>
                <w:szCs w:val="22"/>
              </w:rPr>
            </w:pPr>
            <w:r>
              <w:rPr>
                <w:rFonts w:cs="Times New Roman" w:ascii="Times New Roman" w:hAnsi="Times New Roman"/>
                <w:color w:val="FFFFFF"/>
                <w:szCs w:val="22"/>
              </w:rPr>
            </w:r>
          </w:p>
        </w:tc>
      </w:tr>
    </w:tbl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Calibri" w:cs="Times New Roman"/>
          <w:color w:val="000000"/>
          <w:szCs w:val="22"/>
          <w:highlight w:val="yellow"/>
          <w:u w:val="single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highlight w:val="yellow"/>
          <w:u w:val="single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Calibri" w:cs="Times New Roman"/>
          <w:b/>
          <w:b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color w:val="000000"/>
          <w:szCs w:val="22"/>
          <w:lang w:eastAsia="en-US"/>
        </w:rPr>
        <w:t>Напомене:</w:t>
      </w:r>
    </w:p>
    <w:p>
      <w:pPr>
        <w:pStyle w:val="Normal"/>
        <w:suppressAutoHyphens w:val="false"/>
        <w:jc w:val="both"/>
        <w:rPr>
          <w:rFonts w:ascii="Times New Roman" w:hAnsi="Times New Roman" w:eastAsia="Calibri" w:cs="Times New Roman"/>
          <w:color w:val="000000"/>
          <w:szCs w:val="22"/>
          <w:u w:val="single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u w:val="single"/>
          <w:lang w:eastAsia="en-US"/>
        </w:rPr>
      </w:r>
    </w:p>
    <w:p>
      <w:pPr>
        <w:pStyle w:val="Normal"/>
        <w:suppressAutoHyphens w:val="false"/>
        <w:jc w:val="both"/>
        <w:rPr>
          <w:rFonts w:ascii="Times New Roman" w:hAnsi="Times New Roman" w:eastAsia="Calibri" w:cs="Times New Roman"/>
          <w:szCs w:val="22"/>
          <w:lang w:eastAsia="en-US"/>
        </w:rPr>
      </w:pPr>
      <w:r>
        <w:rPr>
          <w:rFonts w:eastAsia="Calibri" w:cs="Times New Roman" w:ascii="Times New Roman" w:hAnsi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>
      <w:pPr>
        <w:pStyle w:val="Normal"/>
        <w:suppressAutoHyphens w:val="false"/>
        <w:jc w:val="both"/>
        <w:rPr>
          <w:rFonts w:ascii="Times New Roman" w:hAnsi="Times New Roman" w:eastAsia="Calibri" w:cs="Times New Roman"/>
          <w:szCs w:val="22"/>
          <w:lang w:eastAsia="en-US"/>
        </w:rPr>
      </w:pPr>
      <w:r>
        <w:rPr>
          <w:rFonts w:eastAsia="Calibri" w:cs="Times New Roman" w:ascii="Times New Roman" w:hAnsi="Times New Roman"/>
          <w:szCs w:val="22"/>
          <w:lang w:eastAsia="en-US"/>
        </w:rPr>
        <w:t xml:space="preserve">Општинска/градска  управа  је дужна да  реши предмет  у   року од 30 дана од дана достављања уредне документације - реч је о препорученом року. </w:t>
      </w:r>
    </w:p>
    <w:p>
      <w:pPr>
        <w:pStyle w:val="Normal"/>
        <w:spacing w:lineRule="auto" w:line="276"/>
        <w:ind w:right="856" w:hanging="0"/>
        <w:rPr>
          <w:rFonts w:ascii="Times New Roman" w:hAnsi="Times New Roman" w:eastAsia="Calibri" w:cs="Times New Roman"/>
          <w:color w:val="000000"/>
          <w:szCs w:val="22"/>
          <w:highlight w:val="yellow"/>
        </w:rPr>
      </w:pPr>
      <w:r>
        <w:rPr>
          <w:rFonts w:eastAsia="Calibri" w:cs="Times New Roman" w:ascii="Times New Roman" w:hAnsi="Times New Roman"/>
          <w:color w:val="000000"/>
          <w:szCs w:val="22"/>
          <w:highlight w:val="yellow"/>
        </w:rPr>
      </w:r>
    </w:p>
    <w:p>
      <w:pPr>
        <w:pStyle w:val="Normal"/>
        <w:suppressAutoHyphens w:val="false"/>
        <w:spacing w:lineRule="auto" w:line="360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  <w:t>Место и датум 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  <w:t>Адреса :________________________________________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  <w:t>Број личне карте :________________________________</w:t>
      </w:r>
    </w:p>
    <w:p>
      <w:pPr>
        <w:pStyle w:val="Normal"/>
        <w:spacing w:lineRule="auto" w:line="360"/>
        <w:ind w:left="1416" w:firstLine="708"/>
        <w:jc w:val="right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  <w:t xml:space="preserve">      </w:t>
      </w:r>
      <w:r>
        <w:rPr>
          <w:rFonts w:cs="Times New Roman" w:ascii="Times New Roman" w:hAnsi="Times New Roman"/>
          <w:color w:val="000000"/>
          <w:szCs w:val="22"/>
        </w:rPr>
        <w:t>Контакт телефон :________________________________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  <w:t xml:space="preserve">                                            </w:t>
      </w:r>
      <w:r>
        <w:rPr>
          <w:rFonts w:cs="Times New Roman" w:ascii="Times New Roman" w:hAnsi="Times New Roman"/>
          <w:color w:val="000000"/>
          <w:szCs w:val="22"/>
        </w:rPr>
        <w:t>Потпис :________________________________________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szCs w:val="22"/>
          <w:lang w:val="sr-CS"/>
        </w:rPr>
      </w:pPr>
      <w:r>
        <w:rPr>
          <w:rFonts w:cs="Times New Roman" w:ascii="Times New Roman" w:hAnsi="Times New Roman"/>
          <w:szCs w:val="22"/>
          <w:lang w:val="sr-CS"/>
        </w:rPr>
      </w:r>
    </w:p>
    <w:p>
      <w:pPr>
        <w:pStyle w:val="Normal"/>
        <w:jc w:val="right"/>
        <w:rPr>
          <w:rFonts w:ascii="Times New Roman" w:hAnsi="Times New Roman" w:cs="Times New Roman"/>
          <w:szCs w:val="22"/>
          <w:lang w:val="sr-CS"/>
        </w:rPr>
      </w:pPr>
      <w:r>
        <w:rPr>
          <w:rFonts w:cs="Times New Roman" w:ascii="Times New Roman" w:hAnsi="Times New Roman"/>
          <w:szCs w:val="22"/>
          <w:lang w:val="sr-CS"/>
        </w:rPr>
        <w:t xml:space="preserve">ОБРАЗАЦ 1 </w:t>
      </w:r>
    </w:p>
    <w:p>
      <w:pPr>
        <w:pStyle w:val="Normal"/>
        <w:jc w:val="right"/>
        <w:rPr>
          <w:rFonts w:ascii="Times New Roman" w:hAnsi="Times New Roman" w:cs="Times New Roman"/>
          <w:szCs w:val="22"/>
          <w:lang w:val="sr-CS"/>
        </w:rPr>
      </w:pPr>
      <w:r>
        <w:rPr>
          <w:rFonts w:cs="Times New Roman" w:ascii="Times New Roman" w:hAnsi="Times New Roman"/>
          <w:szCs w:val="22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sr-CS"/>
        </w:rPr>
        <w:t>Упознат/а сам са одредбом члана 103. став 3.  Закона о општем управном поступку („Службени гласник РС</w:t>
      </w:r>
      <w:r>
        <w:rPr>
          <w:rFonts w:cs="Times New Roman" w:ascii="Times New Roman" w:hAnsi="Times New Roman"/>
          <w:szCs w:val="22"/>
        </w:rPr>
        <w:t>”</w:t>
      </w:r>
      <w:r>
        <w:rPr>
          <w:rFonts w:cs="Times New Roman" w:ascii="Times New Roman" w:hAnsi="Times New Roman"/>
          <w:szCs w:val="22"/>
          <w:lang w:val="sr-CS"/>
        </w:rPr>
        <w:t xml:space="preserve">, бр. 18/16 и 95/18 – аутентично тумачење), којом је прописано да у поступку који се покреће по захтеву странке </w:t>
      </w:r>
      <w:r>
        <w:rPr>
          <w:rFonts w:cs="Times New Roman" w:ascii="Times New Roman" w:hAnsi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ru-RU" w:eastAsia="de-DE"/>
        </w:rPr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ru-RU" w:eastAsia="de-D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2"/>
          <w:lang w:val="sr-Latn-CS" w:eastAsia="de-DE"/>
        </w:rPr>
      </w:pPr>
      <w:r>
        <w:rPr>
          <w:rFonts w:cs="Times New Roman" w:ascii="Times New Roman" w:hAnsi="Times New Roman"/>
          <w:b/>
          <w:szCs w:val="22"/>
          <w:lang w:val="ru-RU" w:eastAsia="de-DE"/>
        </w:rPr>
        <w:t>И З Ј А В 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2"/>
          <w:lang w:val="sr-Latn-CS" w:eastAsia="de-DE"/>
        </w:rPr>
      </w:pPr>
      <w:r>
        <w:rPr>
          <w:rFonts w:cs="Times New Roman" w:ascii="Times New Roman" w:hAnsi="Times New Roman"/>
          <w:b/>
          <w:szCs w:val="22"/>
          <w:lang w:val="sr-Latn-CS" w:eastAsia="de-DE"/>
        </w:rPr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sr-CS" w:eastAsia="de-DE"/>
        </w:rPr>
      </w:pPr>
      <w:r>
        <w:rPr>
          <w:rFonts w:cs="Times New Roman" w:ascii="Times New Roman" w:hAnsi="Times New Roman"/>
          <w:szCs w:val="22"/>
          <w:lang w:val="sr-Latn-CS" w:eastAsia="de-DE"/>
        </w:rPr>
        <w:t xml:space="preserve">I </w:t>
      </w:r>
      <w:r>
        <w:rPr>
          <w:rFonts w:cs="Times New Roman" w:ascii="Times New Roman" w:hAnsi="Times New Roman"/>
          <w:szCs w:val="22"/>
          <w:lang w:val="sr-CS" w:eastAsia="de-DE"/>
        </w:rPr>
        <w:t xml:space="preserve"> </w:t>
      </w:r>
      <w:r>
        <w:rPr>
          <w:rFonts w:cs="Times New Roman" w:ascii="Times New Roman" w:hAnsi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rFonts w:cs="Times New Roman" w:ascii="Times New Roman" w:hAnsi="Times New Roman"/>
          <w:szCs w:val="22"/>
          <w:lang w:val="sr-CS" w:eastAsia="de-DE"/>
        </w:rPr>
        <w:t xml:space="preserve">, који су неопходни у поступку одлучивања. </w:t>
      </w:r>
      <w:r>
        <w:rPr>
          <w:rStyle w:val="FootnoteAnchor"/>
          <w:rFonts w:cs="Times New Roman" w:ascii="Times New Roman" w:hAnsi="Times New Roman"/>
          <w:szCs w:val="22"/>
          <w:vertAlign w:val="superscript"/>
          <w:lang w:val="sr-CS" w:eastAsia="de-DE"/>
        </w:rPr>
        <w:footnoteReference w:id="2"/>
      </w:r>
      <w:r>
        <w:rPr>
          <w:rFonts w:cs="Times New Roman" w:ascii="Times New Roman" w:hAnsi="Times New Roman"/>
          <w:szCs w:val="22"/>
          <w:lang w:val="sr-CS" w:eastAsia="de-DE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ru-RU" w:eastAsia="de-DE"/>
        </w:rPr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ru-RU" w:eastAsia="de-DE"/>
        </w:rPr>
        <w:t>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0"/>
          <w:lang w:val="sr-CS"/>
        </w:rPr>
      </w:pPr>
      <w:r>
        <w:rPr>
          <w:rFonts w:cs="Times New Roman" w:ascii="Times New Roman" w:hAnsi="Times New Roman"/>
          <w:sz w:val="20"/>
          <w:lang w:val="sr-CS"/>
        </w:rPr>
        <w:t xml:space="preserve">                     </w:t>
      </w:r>
      <w:r>
        <w:rPr>
          <w:rFonts w:cs="Times New Roman" w:ascii="Times New Roman" w:hAnsi="Times New Roman"/>
          <w:sz w:val="20"/>
          <w:lang w:val="sr-CS"/>
        </w:rPr>
        <w:t>(место)</w:t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sr-CS"/>
        </w:rPr>
      </w:pPr>
      <w:r>
        <w:rPr>
          <w:rFonts w:cs="Times New Roman" w:ascii="Times New Roman" w:hAnsi="Times New Roman"/>
          <w:szCs w:val="22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sr-CS"/>
        </w:rPr>
      </w:pPr>
      <w:r>
        <w:rPr>
          <w:rFonts w:cs="Times New Roman" w:ascii="Times New Roman" w:hAnsi="Times New Roman"/>
          <w:szCs w:val="22"/>
          <w:lang w:val="sr-CS"/>
        </w:rPr>
        <w:t>__________________________</w:t>
        <w:tab/>
        <w:tab/>
        <w:tab/>
        <w:tab/>
        <w:t>____________________________</w:t>
      </w:r>
    </w:p>
    <w:p>
      <w:pPr>
        <w:pStyle w:val="Normal"/>
        <w:tabs>
          <w:tab w:val="clear" w:pos="708"/>
          <w:tab w:val="left" w:pos="1134" w:leader="none"/>
          <w:tab w:val="left" w:pos="1418" w:leader="none"/>
        </w:tabs>
        <w:ind w:left="360" w:hanging="644"/>
        <w:jc w:val="both"/>
        <w:rPr>
          <w:rFonts w:ascii="Times New Roman" w:hAnsi="Times New Roman" w:cs="Times New Roman"/>
          <w:sz w:val="20"/>
          <w:lang w:val="sr-CS"/>
        </w:rPr>
      </w:pPr>
      <w:r>
        <w:rPr>
          <w:rFonts w:cs="Times New Roman" w:ascii="Times New Roman" w:hAnsi="Times New Roman"/>
          <w:sz w:val="20"/>
          <w:lang w:val="sr-CS"/>
        </w:rPr>
        <w:t xml:space="preserve">                           </w:t>
      </w:r>
      <w:r>
        <w:rPr>
          <w:rFonts w:cs="Times New Roman" w:ascii="Times New Roman" w:hAnsi="Times New Roman"/>
          <w:sz w:val="20"/>
          <w:lang w:val="sr-CS"/>
        </w:rPr>
        <w:t>(датум)                                                                                        (потпис даваоца изјаве)</w:t>
      </w:r>
    </w:p>
    <w:p>
      <w:pPr>
        <w:pStyle w:val="Normal"/>
        <w:rPr>
          <w:rFonts w:ascii="Times New Roman" w:hAnsi="Times New Roman" w:cs="Times New Roman"/>
          <w:b/>
          <w:b/>
          <w:szCs w:val="22"/>
          <w:lang w:val="ru-RU" w:eastAsia="de-DE"/>
        </w:rPr>
      </w:pPr>
      <w:r>
        <w:rPr>
          <w:rFonts w:cs="Times New Roman" w:ascii="Times New Roman" w:hAnsi="Times New Roman"/>
          <w:b/>
          <w:szCs w:val="22"/>
          <w:lang w:val="ru-RU" w:eastAsia="de-DE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sr-Latn-CS" w:eastAsia="de-DE"/>
        </w:rPr>
        <w:t xml:space="preserve">II </w:t>
      </w:r>
      <w:r>
        <w:rPr>
          <w:rFonts w:cs="Times New Roman" w:ascii="Times New Roman" w:hAnsi="Times New Roman"/>
          <w:szCs w:val="22"/>
          <w:lang w:val="sr-CS" w:eastAsia="de-DE"/>
        </w:rPr>
        <w:t xml:space="preserve">Иако је орган обавезан да изврши увид, прибави и обави личне податке, </w:t>
      </w:r>
      <w:r>
        <w:rPr>
          <w:rFonts w:cs="Times New Roman" w:ascii="Times New Roman" w:hAnsi="Times New Roman"/>
          <w:szCs w:val="22"/>
          <w:lang w:val="ru-RU" w:eastAsia="de-DE"/>
        </w:rPr>
        <w:t>изјављујем да ћу сама за потребе поступка прибавити:</w:t>
      </w:r>
      <w:r>
        <w:rPr>
          <w:rFonts w:cs="Times New Roman" w:ascii="Times New Roman" w:hAnsi="Times New Roman"/>
          <w:szCs w:val="22"/>
          <w:vertAlign w:val="superscript"/>
          <w:lang w:val="ru-RU" w:eastAsia="de-DE"/>
        </w:rPr>
        <w:t xml:space="preserve"> </w:t>
      </w:r>
      <w:r>
        <w:rPr>
          <w:rStyle w:val="FootnoteAnchor"/>
          <w:rFonts w:cs="Times New Roman" w:ascii="Times New Roman" w:hAnsi="Times New Roman"/>
          <w:szCs w:val="22"/>
          <w:vertAlign w:val="superscript"/>
          <w:lang w:val="ru-RU" w:eastAsia="de-DE"/>
        </w:rPr>
        <w:footnoteReference w:id="3"/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>
        <w:rPr>
          <w:rFonts w:cs="Times New Roman" w:ascii="Times New Roman" w:hAnsi="Times New Roman"/>
          <w:szCs w:val="22"/>
          <w:vertAlign w:val="superscript"/>
          <w:lang w:val="ru-RU" w:eastAsia="de-DE"/>
        </w:rPr>
        <w:t xml:space="preserve"> 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ru-RU" w:eastAsia="de-DE"/>
        </w:rPr>
        <w:t>б) следеће податке:</w:t>
      </w:r>
      <w:r>
        <w:rPr>
          <w:rStyle w:val="FootnoteAnchor"/>
          <w:rFonts w:cs="Times New Roman" w:ascii="Times New Roman" w:hAnsi="Times New Roman"/>
          <w:szCs w:val="22"/>
          <w:vertAlign w:val="superscript"/>
          <w:lang w:val="ru-RU" w:eastAsia="de-DE"/>
        </w:rPr>
        <w:footnoteReference w:id="4"/>
      </w:r>
    </w:p>
    <w:p>
      <w:pPr>
        <w:pStyle w:val="Normal"/>
        <w:numPr>
          <w:ilvl w:val="0"/>
          <w:numId w:val="4"/>
        </w:numPr>
        <w:suppressAutoHyphens w:val="false"/>
        <w:spacing w:before="0" w:after="120"/>
        <w:ind w:left="714" w:hanging="357"/>
        <w:jc w:val="both"/>
        <w:rPr>
          <w:rFonts w:ascii="Times New Roman" w:hAnsi="Times New Roman" w:eastAsia="Calibri" w:cs="Times New Roman"/>
          <w:szCs w:val="22"/>
          <w:lang w:val="sr-CS"/>
        </w:rPr>
      </w:pPr>
      <w:r>
        <w:rPr>
          <w:rFonts w:eastAsia="Calibri" w:cs="Times New Roman" w:ascii="Times New Roman" w:hAnsi="Times New Roman"/>
          <w:szCs w:val="22"/>
          <w:lang w:val="sr-CS"/>
        </w:rPr>
        <w:t>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4"/>
        </w:numPr>
        <w:suppressAutoHyphens w:val="false"/>
        <w:spacing w:before="0" w:after="120"/>
        <w:ind w:left="714" w:hanging="357"/>
        <w:jc w:val="both"/>
        <w:rPr>
          <w:rFonts w:ascii="Times New Roman" w:hAnsi="Times New Roman" w:eastAsia="Calibri" w:cs="Times New Roman"/>
          <w:szCs w:val="22"/>
          <w:lang w:val="sr-CS"/>
        </w:rPr>
      </w:pPr>
      <w:r>
        <w:rPr>
          <w:rFonts w:eastAsia="Calibri" w:cs="Times New Roman" w:ascii="Times New Roman" w:hAnsi="Times New Roman"/>
          <w:szCs w:val="22"/>
          <w:lang w:val="sr-CS"/>
        </w:rPr>
        <w:t>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4"/>
        </w:numPr>
        <w:suppressAutoHyphens w:val="false"/>
        <w:spacing w:before="0" w:after="120"/>
        <w:ind w:left="714" w:hanging="357"/>
        <w:jc w:val="both"/>
        <w:rPr>
          <w:rFonts w:ascii="Times New Roman" w:hAnsi="Times New Roman" w:eastAsia="Calibri" w:cs="Times New Roman"/>
          <w:szCs w:val="22"/>
          <w:lang w:val="sr-CS"/>
        </w:rPr>
      </w:pPr>
      <w:r>
        <w:rPr>
          <w:rFonts w:eastAsia="Calibri" w:cs="Times New Roman" w:ascii="Times New Roman" w:hAnsi="Times New Roman"/>
          <w:szCs w:val="22"/>
          <w:lang w:val="sr-CS"/>
        </w:rPr>
        <w:t>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4"/>
        </w:numPr>
        <w:suppressAutoHyphens w:val="false"/>
        <w:spacing w:before="0" w:after="120"/>
        <w:ind w:left="714" w:hanging="357"/>
        <w:jc w:val="both"/>
        <w:rPr>
          <w:rFonts w:ascii="Times New Roman" w:hAnsi="Times New Roman" w:eastAsia="Calibri" w:cs="Times New Roman"/>
          <w:szCs w:val="22"/>
          <w:lang w:val="sr-CS"/>
        </w:rPr>
      </w:pPr>
      <w:r>
        <w:rPr>
          <w:rFonts w:eastAsia="Calibri" w:cs="Times New Roman" w:ascii="Times New Roman" w:hAnsi="Times New Roman"/>
          <w:szCs w:val="22"/>
          <w:lang w:val="sr-CS"/>
        </w:rPr>
        <w:t>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sr-Latn-RS" w:eastAsia="de-DE"/>
        </w:rPr>
      </w:pPr>
      <w:r>
        <w:rPr>
          <w:rFonts w:cs="Times New Roman" w:ascii="Times New Roman" w:hAnsi="Times New Roman"/>
          <w:szCs w:val="22"/>
          <w:lang w:val="sr-CS"/>
        </w:rPr>
        <w:t xml:space="preserve">Упознат/а сам да уколико  наведене </w:t>
      </w:r>
      <w:r>
        <w:rPr>
          <w:rFonts w:cs="Times New Roman" w:ascii="Times New Roman" w:hAnsi="Times New Roman"/>
          <w:szCs w:val="22"/>
          <w:lang w:val="ru-RU" w:eastAsia="de-DE"/>
        </w:rPr>
        <w:t>личне податке неопходне за одлучивање органа  не поднесем у року од....................</w:t>
      </w:r>
      <w:r>
        <w:rPr>
          <w:rStyle w:val="FootnoteAnchor"/>
          <w:rFonts w:cs="Times New Roman" w:ascii="Times New Roman" w:hAnsi="Times New Roman"/>
          <w:szCs w:val="22"/>
          <w:vertAlign w:val="superscript"/>
          <w:lang w:val="ru-RU" w:eastAsia="de-DE"/>
        </w:rPr>
        <w:footnoteReference w:id="5"/>
      </w:r>
      <w:r>
        <w:rPr>
          <w:rFonts w:cs="Times New Roman" w:ascii="Times New Roman" w:hAnsi="Times New Roman"/>
          <w:szCs w:val="22"/>
          <w:lang w:val="ru-RU" w:eastAsia="de-DE"/>
        </w:rPr>
        <w:t>дана, захтев за покретање поступка ће се сматрати неуредним.</w:t>
      </w:r>
    </w:p>
    <w:p>
      <w:pPr>
        <w:pStyle w:val="Normal"/>
        <w:jc w:val="both"/>
        <w:rPr>
          <w:rFonts w:ascii="Times New Roman" w:hAnsi="Times New Roman" w:cs="Times New Roman"/>
          <w:color w:val="0070C0"/>
          <w:szCs w:val="22"/>
          <w:lang w:val="sr-Latn-RS"/>
        </w:rPr>
      </w:pPr>
      <w:r>
        <w:rPr>
          <w:rFonts w:cs="Times New Roman" w:ascii="Times New Roman" w:hAnsi="Times New Roman"/>
          <w:color w:val="0070C0"/>
          <w:szCs w:val="22"/>
          <w:lang w:val="sr-Latn-RS"/>
        </w:rPr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ru-RU" w:eastAsia="de-DE"/>
        </w:rPr>
        <w:t>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0"/>
          <w:lang w:val="sr-CS"/>
        </w:rPr>
      </w:pPr>
      <w:r>
        <w:rPr>
          <w:rFonts w:cs="Times New Roman" w:ascii="Times New Roman" w:hAnsi="Times New Roman"/>
          <w:sz w:val="20"/>
          <w:lang w:val="sr-CS"/>
        </w:rPr>
        <w:t xml:space="preserve">                     </w:t>
      </w:r>
      <w:r>
        <w:rPr>
          <w:rFonts w:cs="Times New Roman" w:ascii="Times New Roman" w:hAnsi="Times New Roman"/>
          <w:sz w:val="20"/>
          <w:lang w:val="sr-CS"/>
        </w:rPr>
        <w:t>(место)</w:t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sr-CS"/>
        </w:rPr>
      </w:pPr>
      <w:r>
        <w:rPr>
          <w:rFonts w:cs="Times New Roman" w:ascii="Times New Roman" w:hAnsi="Times New Roman"/>
          <w:szCs w:val="22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sr-CS"/>
        </w:rPr>
      </w:pPr>
      <w:r>
        <w:rPr>
          <w:rFonts w:cs="Times New Roman" w:ascii="Times New Roman" w:hAnsi="Times New Roman"/>
          <w:szCs w:val="22"/>
          <w:lang w:val="sr-CS"/>
        </w:rPr>
        <w:t>__________________________</w:t>
        <w:tab/>
        <w:tab/>
        <w:tab/>
        <w:tab/>
        <w:t>____________________________</w:t>
      </w:r>
    </w:p>
    <w:p>
      <w:pPr>
        <w:pStyle w:val="Normal"/>
        <w:tabs>
          <w:tab w:val="clear" w:pos="708"/>
          <w:tab w:val="left" w:pos="1134" w:leader="none"/>
          <w:tab w:val="left" w:pos="1418" w:leader="none"/>
        </w:tabs>
        <w:ind w:left="360" w:hanging="644"/>
        <w:jc w:val="both"/>
        <w:rPr>
          <w:rFonts w:ascii="Times New Roman" w:hAnsi="Times New Roman" w:cs="Times New Roman"/>
          <w:sz w:val="20"/>
          <w:lang w:val="sr-CS"/>
        </w:rPr>
      </w:pPr>
      <w:r>
        <w:rPr>
          <w:rFonts w:cs="Times New Roman" w:ascii="Times New Roman" w:hAnsi="Times New Roman"/>
          <w:sz w:val="20"/>
          <w:lang w:val="sr-CS"/>
        </w:rPr>
        <w:t xml:space="preserve">                           </w:t>
      </w:r>
      <w:r>
        <w:rPr>
          <w:rFonts w:cs="Times New Roman" w:ascii="Times New Roman" w:hAnsi="Times New Roman"/>
          <w:sz w:val="20"/>
          <w:lang w:val="sr-CS"/>
        </w:rPr>
        <w:t>(датум)                                                                                        (потпис даваоца изјав</w:t>
      </w:r>
      <w:r>
        <w:rPr>
          <w:rFonts w:cs="Times New Roman" w:ascii="Times New Roman" w:hAnsi="Times New Roman"/>
          <w:sz w:val="20"/>
          <w:lang w:val="sr-CS"/>
        </w:rPr>
        <w:t>е</w:t>
      </w:r>
      <w:r>
        <w:rPr>
          <w:rFonts w:cs="Times New Roman" w:ascii="Times New Roman" w:hAnsi="Times New Roman"/>
          <w:sz w:val="20"/>
          <w:lang w:val="sr-RS"/>
        </w:rPr>
        <w:t>)</w:t>
      </w:r>
    </w:p>
    <w:p>
      <w:pPr>
        <w:pStyle w:val="Normal"/>
        <w:tabs>
          <w:tab w:val="clear" w:pos="708"/>
          <w:tab w:val="left" w:pos="1134" w:leader="none"/>
          <w:tab w:val="left" w:pos="1418" w:leader="none"/>
        </w:tabs>
        <w:ind w:left="360" w:hanging="644"/>
        <w:jc w:val="both"/>
        <w:rPr>
          <w:rFonts w:ascii="Times New Roman" w:hAnsi="Times New Roman" w:cs="Times New Roman"/>
          <w:sz w:val="20"/>
          <w:lang w:val="sr-CS"/>
        </w:rPr>
      </w:pPr>
      <w:r>
        <w:rPr/>
      </w:r>
    </w:p>
    <w:p>
      <w:pPr>
        <w:pStyle w:val="Normal"/>
        <w:tabs>
          <w:tab w:val="clear" w:pos="708"/>
          <w:tab w:val="left" w:pos="1134" w:leader="none"/>
          <w:tab w:val="left" w:pos="1418" w:leader="none"/>
        </w:tabs>
        <w:ind w:left="360" w:hanging="644"/>
        <w:jc w:val="both"/>
        <w:rPr>
          <w:rFonts w:ascii="Times New Roman" w:hAnsi="Times New Roman" w:cs="Times New Roman"/>
          <w:sz w:val="20"/>
          <w:lang w:val="sr-CS"/>
        </w:rPr>
      </w:pPr>
      <w:r>
        <w:rPr/>
      </w:r>
    </w:p>
    <w:p>
      <w:pPr>
        <w:pStyle w:val="Normal"/>
        <w:tabs>
          <w:tab w:val="clear" w:pos="708"/>
          <w:tab w:val="left" w:pos="1134" w:leader="none"/>
          <w:tab w:val="left" w:pos="1418" w:leader="none"/>
        </w:tabs>
        <w:ind w:left="360" w:hanging="644"/>
        <w:jc w:val="both"/>
        <w:rPr>
          <w:rFonts w:ascii="Times New Roman" w:hAnsi="Times New Roman" w:cs="Times New Roman"/>
          <w:sz w:val="20"/>
          <w:lang w:val="sr-CS"/>
        </w:rPr>
      </w:pPr>
      <w:r>
        <w:rPr/>
      </w:r>
    </w:p>
    <w:p>
      <w:pPr>
        <w:pStyle w:val="Normal"/>
        <w:tabs>
          <w:tab w:val="clear" w:pos="708"/>
          <w:tab w:val="left" w:pos="1134" w:leader="none"/>
          <w:tab w:val="left" w:pos="1418" w:leader="none"/>
        </w:tabs>
        <w:ind w:left="360" w:hanging="644"/>
        <w:jc w:val="both"/>
        <w:rPr>
          <w:rFonts w:ascii="Times New Roman" w:hAnsi="Times New Roman" w:cs="Times New Roman"/>
          <w:sz w:val="20"/>
          <w:lang w:val="sr-CS"/>
        </w:rPr>
      </w:pPr>
      <w:r>
        <w:rPr/>
      </w:r>
    </w:p>
    <w:p>
      <w:pPr>
        <w:pStyle w:val="Normal"/>
        <w:tabs>
          <w:tab w:val="clear" w:pos="708"/>
          <w:tab w:val="left" w:pos="1134" w:leader="none"/>
          <w:tab w:val="left" w:pos="1418" w:leader="none"/>
        </w:tabs>
        <w:ind w:left="360" w:hanging="644"/>
        <w:jc w:val="both"/>
        <w:rPr>
          <w:rFonts w:ascii="Times New Roman" w:hAnsi="Times New Roman" w:cs="Times New Roman"/>
          <w:sz w:val="20"/>
          <w:lang w:val="sr-CS"/>
        </w:rPr>
      </w:pPr>
      <w:r>
        <w:rPr/>
      </w:r>
    </w:p>
    <w:p>
      <w:pPr>
        <w:pStyle w:val="Normal"/>
        <w:tabs>
          <w:tab w:val="clear" w:pos="708"/>
          <w:tab w:val="left" w:pos="1134" w:leader="none"/>
          <w:tab w:val="left" w:pos="1418" w:leader="none"/>
        </w:tabs>
        <w:ind w:left="360" w:hanging="644"/>
        <w:jc w:val="both"/>
        <w:rPr>
          <w:rFonts w:ascii="Times New Roman" w:hAnsi="Times New Roman" w:cs="Times New Roman"/>
          <w:sz w:val="20"/>
          <w:lang w:val="sr-CS"/>
        </w:rPr>
      </w:pPr>
      <w:r>
        <w:rPr/>
      </w:r>
    </w:p>
    <w:p>
      <w:pPr>
        <w:pStyle w:val="Normal"/>
        <w:tabs>
          <w:tab w:val="clear" w:pos="708"/>
          <w:tab w:val="left" w:pos="1134" w:leader="none"/>
          <w:tab w:val="left" w:pos="1418" w:leader="none"/>
        </w:tabs>
        <w:ind w:left="360" w:hanging="644"/>
        <w:jc w:val="both"/>
        <w:rPr>
          <w:rFonts w:ascii="Times New Roman" w:hAnsi="Times New Roman" w:cs="Times New Roman"/>
          <w:sz w:val="20"/>
          <w:lang w:val="sr-CS"/>
        </w:rPr>
      </w:pPr>
      <w:r>
        <w:rPr/>
      </w:r>
    </w:p>
    <w:p>
      <w:pPr>
        <w:pStyle w:val="Normal"/>
        <w:tabs>
          <w:tab w:val="clear" w:pos="708"/>
          <w:tab w:val="left" w:pos="1134" w:leader="none"/>
          <w:tab w:val="left" w:pos="1418" w:leader="none"/>
        </w:tabs>
        <w:ind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1134" w:leader="none"/>
          <w:tab w:val="left" w:pos="1418" w:leader="none"/>
        </w:tabs>
        <w:ind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1134" w:leader="none"/>
          <w:tab w:val="left" w:pos="1418" w:leader="none"/>
        </w:tabs>
        <w:ind w:left="360" w:hanging="644"/>
        <w:jc w:val="both"/>
        <w:rPr>
          <w:rFonts w:ascii="Times New Roman" w:hAnsi="Times New Roman" w:cs="Times New Roman"/>
          <w:sz w:val="20"/>
          <w:lang w:val="sr-CS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MS Gothic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jc w:val="both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sr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3">
    <w:p>
      <w:pPr>
        <w:pStyle w:val="Normal"/>
        <w:jc w:val="both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sr-CS"/>
        </w:rPr>
        <w:t xml:space="preserve">Потребно је заокружити слово испред опције за коју се странка одлучила </w:t>
      </w:r>
    </w:p>
  </w:footnote>
  <w:footnote w:id="4">
    <w:p>
      <w:pPr>
        <w:pStyle w:val="Normal"/>
        <w:jc w:val="both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sr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5">
    <w:p>
      <w:pPr>
        <w:pStyle w:val="Footnote"/>
        <w:jc w:val="both"/>
        <w:rPr>
          <w:rFonts w:ascii="Times New Roman" w:hAnsi="Times New Roman"/>
          <w:sz w:val="18"/>
          <w:szCs w:val="18"/>
          <w:lang w:val="sr-RS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sr-RS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7717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Calibri"/>
      <w:color w:val="auto"/>
      <w:kern w:val="0"/>
      <w:sz w:val="22"/>
      <w:szCs w:val="20"/>
      <w:lang w:val="sr-R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6" w:customStyle="1">
    <w:name w:val="Body text (6)_"/>
    <w:uiPriority w:val="99"/>
    <w:qFormat/>
    <w:rsid w:val="005d7717"/>
    <w:rPr>
      <w:rFonts w:ascii="Times New Roman" w:hAnsi="Times New Roman" w:cs="Times New Roman"/>
      <w:sz w:val="23"/>
      <w:lang w:val="sr-CS"/>
    </w:rPr>
  </w:style>
  <w:style w:type="character" w:styleId="InternetLink">
    <w:name w:val="Hyperlink"/>
    <w:uiPriority w:val="99"/>
    <w:semiHidden/>
    <w:unhideWhenUsed/>
    <w:rsid w:val="005d7717"/>
    <w:rPr>
      <w:color w:val="0000FF"/>
      <w:u w:val="single"/>
    </w:rPr>
  </w:style>
  <w:style w:type="character" w:styleId="TekstdokumentaChar" w:customStyle="1">
    <w:name w:val="tekst dokumenta Char"/>
    <w:link w:val="tekstdokumenta"/>
    <w:qFormat/>
    <w:rsid w:val="005d7717"/>
    <w:rPr>
      <w:rFonts w:ascii="Arial" w:hAnsi="Arial" w:eastAsia="Calibri" w:cs="Arial"/>
      <w:color w:val="000000"/>
      <w:sz w:val="20"/>
      <w:szCs w:val="20"/>
      <w:lang w:val="sr-RS"/>
    </w:rPr>
  </w:style>
  <w:style w:type="character" w:styleId="Annotationreference">
    <w:name w:val="annotation reference"/>
    <w:uiPriority w:val="99"/>
    <w:semiHidden/>
    <w:unhideWhenUsed/>
    <w:qFormat/>
    <w:rsid w:val="00773ffb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773ffb"/>
    <w:rPr>
      <w:rFonts w:ascii="Arial" w:hAnsi="Arial" w:eastAsia="Times New Roman" w:cs="Times New Roman"/>
      <w:sz w:val="20"/>
      <w:szCs w:val="20"/>
      <w:lang w:val="sr-Latn-CS" w:eastAsia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73ffb"/>
    <w:rPr>
      <w:rFonts w:ascii="Segoe UI" w:hAnsi="Segoe UI" w:eastAsia="Times New Roman" w:cs="Segoe UI"/>
      <w:sz w:val="18"/>
      <w:szCs w:val="18"/>
      <w:lang w:val="sr-RS" w:eastAsia="ar-SA"/>
    </w:rPr>
  </w:style>
  <w:style w:type="character" w:styleId="FootnoteCharacters">
    <w:name w:val="Footnote Characters"/>
    <w:qFormat/>
    <w:rsid w:val="000b6ac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qFormat/>
    <w:rsid w:val="000b6ac6"/>
    <w:rPr>
      <w:rFonts w:ascii="Arial" w:hAnsi="Arial" w:eastAsia="Calibri" w:cs="Times New Roman"/>
      <w:sz w:val="20"/>
      <w:szCs w:val="20"/>
      <w:lang w:val="sr-Latn-CS" w:eastAsia="ar-SA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dokumenta" w:customStyle="1">
    <w:name w:val="tekst dokumenta"/>
    <w:basedOn w:val="Normal"/>
    <w:link w:val="tekstdokumentaChar"/>
    <w:qFormat/>
    <w:rsid w:val="005d7717"/>
    <w:pPr>
      <w:suppressAutoHyphens w:val="false"/>
      <w:spacing w:lineRule="auto" w:line="276" w:before="0" w:after="200"/>
      <w:ind w:firstLine="720"/>
      <w:jc w:val="both"/>
    </w:pPr>
    <w:rPr>
      <w:rFonts w:eastAsia="Calibri" w:cs="Arial"/>
      <w:color w:val="000000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b032cb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773ffb"/>
    <w:pPr/>
    <w:rPr>
      <w:rFonts w:cs="Times New Roman"/>
      <w:sz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3ffb"/>
    <w:pPr/>
    <w:rPr>
      <w:rFonts w:ascii="Segoe UI" w:hAnsi="Segoe UI" w:cs="Segoe UI"/>
      <w:sz w:val="18"/>
      <w:szCs w:val="18"/>
    </w:rPr>
  </w:style>
  <w:style w:type="paragraph" w:styleId="Footnote">
    <w:name w:val="Footnote Text"/>
    <w:basedOn w:val="Normal"/>
    <w:link w:val="FootnoteTextChar"/>
    <w:rsid w:val="000b6ac6"/>
    <w:pPr/>
    <w:rPr>
      <w:rFonts w:eastAsia="Calibri" w:cs="Times New Roman"/>
      <w:sz w:val="20"/>
      <w:lang w:val="sr-Latn-C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void(0)" TargetMode="External"/><Relationship Id="rId3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LibreOffice/7.0.0.3$Windows_X86_64 LibreOffice_project/8061b3e9204bef6b321a21033174034a5e2ea88e</Application>
  <Pages>6</Pages>
  <Words>1553</Words>
  <Characters>8857</Characters>
  <CharactersWithSpaces>10390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2022-12-14T08:42:00Z</dcterms:created>
  <dc:creator>Snežana Ristić</dc:creator>
  <dc:description/>
  <dc:language>sr-RS</dc:language>
  <cp:lastModifiedBy/>
  <cp:lastPrinted>2022-12-20T13:00:58Z</cp:lastPrinted>
  <dcterms:modified xsi:type="dcterms:W3CDTF">2022-12-20T13:01:28Z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